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998" w:rsidRPr="00A44998" w:rsidRDefault="00A44998" w:rsidP="00D765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4998">
        <w:rPr>
          <w:rFonts w:ascii="Times New Roman" w:eastAsia="Times New Roman" w:hAnsi="Times New Roman" w:cs="Times New Roman"/>
          <w:noProof/>
          <w:sz w:val="2"/>
          <w:szCs w:val="2"/>
          <w:lang w:eastAsia="ru-RU"/>
        </w:rPr>
        <w:drawing>
          <wp:inline distT="0" distB="0" distL="0" distR="0" wp14:anchorId="30749FC3" wp14:editId="0521C426">
            <wp:extent cx="527050" cy="67564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998" w:rsidRPr="00A44998" w:rsidRDefault="00A44998" w:rsidP="00D765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49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КРАСНОЯРСКИЙ КРАЙ</w:t>
      </w:r>
    </w:p>
    <w:p w:rsidR="00A44998" w:rsidRPr="00A44998" w:rsidRDefault="00A44998" w:rsidP="00D765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49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ПИРОВСКИЙ МУНИЦИПАЛЬНЫЙ ОКРУГ</w:t>
      </w:r>
    </w:p>
    <w:p w:rsidR="00A44998" w:rsidRPr="00A44998" w:rsidRDefault="00A44998" w:rsidP="00D765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49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ПИРОВСКИЙ ОКРУЖНОЙ СОВЕТ ДЕПУТАТОВ</w:t>
      </w:r>
    </w:p>
    <w:p w:rsidR="00A44998" w:rsidRPr="00A44998" w:rsidRDefault="00A44998" w:rsidP="00D7659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4998" w:rsidRPr="00A44998" w:rsidRDefault="00A44998" w:rsidP="00D765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4499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A44998" w:rsidRPr="00D7659B" w:rsidRDefault="00A44998" w:rsidP="00D765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27"/>
        <w:gridCol w:w="3127"/>
        <w:gridCol w:w="3101"/>
      </w:tblGrid>
      <w:tr w:rsidR="00A44998" w:rsidRPr="00A44998" w:rsidTr="00D90D1F">
        <w:tc>
          <w:tcPr>
            <w:tcW w:w="3190" w:type="dxa"/>
            <w:hideMark/>
          </w:tcPr>
          <w:p w:rsidR="00A44998" w:rsidRPr="00A44998" w:rsidRDefault="00D7659B" w:rsidP="004E2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="004E2B18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 w:rsidR="00281F6C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A44998" w:rsidRPr="00A44998">
              <w:rPr>
                <w:rFonts w:ascii="Times New Roman" w:eastAsia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3190" w:type="dxa"/>
            <w:hideMark/>
          </w:tcPr>
          <w:p w:rsidR="00A44998" w:rsidRPr="00A44998" w:rsidRDefault="00A44998" w:rsidP="00D76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998">
              <w:rPr>
                <w:rFonts w:ascii="Times New Roman" w:eastAsia="Times New Roman" w:hAnsi="Times New Roman" w:cs="Times New Roman"/>
                <w:sz w:val="28"/>
                <w:szCs w:val="28"/>
              </w:rPr>
              <w:t>с. Пировское</w:t>
            </w:r>
          </w:p>
        </w:tc>
        <w:tc>
          <w:tcPr>
            <w:tcW w:w="3191" w:type="dxa"/>
            <w:hideMark/>
          </w:tcPr>
          <w:p w:rsidR="00A44998" w:rsidRPr="00A44998" w:rsidRDefault="00A44998" w:rsidP="00491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998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1540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E2B18">
              <w:rPr>
                <w:rFonts w:ascii="Times New Roman" w:eastAsia="Times New Roman" w:hAnsi="Times New Roman" w:cs="Times New Roman"/>
                <w:sz w:val="28"/>
                <w:szCs w:val="28"/>
              </w:rPr>
              <w:t>13-15</w:t>
            </w:r>
            <w:r w:rsidR="0049176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bookmarkStart w:id="0" w:name="_GoBack"/>
            <w:bookmarkEnd w:id="0"/>
            <w:r w:rsidR="004E2B18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</w:p>
        </w:tc>
      </w:tr>
    </w:tbl>
    <w:p w:rsidR="00A44998" w:rsidRPr="00A44998" w:rsidRDefault="00A44998" w:rsidP="00D765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7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15"/>
      </w:tblGrid>
      <w:tr w:rsidR="00A44998" w:rsidRPr="00A44998" w:rsidTr="00A4499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A44998" w:rsidRDefault="00D7659B" w:rsidP="00281F6C">
            <w:pPr>
              <w:spacing w:after="0" w:line="240" w:lineRule="auto"/>
              <w:ind w:right="526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 внесении изменений в решение Пировского окружного Сов</w:t>
            </w:r>
            <w:r w:rsidR="008033AA">
              <w:rPr>
                <w:rFonts w:ascii="Times New Roman" w:hAnsi="Times New Roman" w:cs="Times New Roman"/>
                <w:bCs/>
                <w:sz w:val="28"/>
                <w:szCs w:val="28"/>
              </w:rPr>
              <w:t>ета депутатов от 25.02.2021 №9-</w:t>
            </w:r>
            <w:r w:rsidR="00281F6C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 w:rsidR="00306D44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 «</w:t>
            </w:r>
            <w:r w:rsidR="00A44998" w:rsidRPr="00A44998">
              <w:rPr>
                <w:rFonts w:ascii="Times New Roman" w:hAnsi="Times New Roman" w:cs="Times New Roman"/>
                <w:bCs/>
                <w:sz w:val="28"/>
                <w:szCs w:val="28"/>
              </w:rPr>
              <w:t>Об у</w:t>
            </w:r>
            <w:r w:rsidR="009028E5">
              <w:rPr>
                <w:rFonts w:ascii="Times New Roman" w:hAnsi="Times New Roman" w:cs="Times New Roman"/>
                <w:bCs/>
                <w:sz w:val="28"/>
                <w:szCs w:val="28"/>
              </w:rPr>
              <w:t>тверждении</w:t>
            </w:r>
            <w:r w:rsidR="00A44998" w:rsidRPr="00A4499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границ</w:t>
            </w:r>
            <w:r w:rsidR="009028E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те</w:t>
            </w:r>
            <w:r w:rsidR="00A44998" w:rsidRPr="00A44998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 w:rsidR="009028E5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 w:rsidR="00A44998" w:rsidRPr="00A44998">
              <w:rPr>
                <w:rFonts w:ascii="Times New Roman" w:hAnsi="Times New Roman" w:cs="Times New Roman"/>
                <w:bCs/>
                <w:sz w:val="28"/>
                <w:szCs w:val="28"/>
              </w:rPr>
              <w:t>итори</w:t>
            </w:r>
            <w:r w:rsidR="009028E5">
              <w:rPr>
                <w:rFonts w:ascii="Times New Roman" w:hAnsi="Times New Roman" w:cs="Times New Roman"/>
                <w:bCs/>
                <w:sz w:val="28"/>
                <w:szCs w:val="28"/>
              </w:rPr>
              <w:t>й</w:t>
            </w:r>
            <w:r w:rsidR="00A44998" w:rsidRPr="00A4499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территориального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A44998" w:rsidRPr="00A4499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общественного самоуправления </w:t>
            </w:r>
            <w:r w:rsidR="00D651E8">
              <w:rPr>
                <w:rFonts w:ascii="Times New Roman" w:hAnsi="Times New Roman" w:cs="Times New Roman"/>
                <w:bCs/>
                <w:sz w:val="28"/>
                <w:szCs w:val="28"/>
              </w:rPr>
              <w:t>на территории</w:t>
            </w:r>
            <w:r w:rsidR="009028E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186A5A">
              <w:rPr>
                <w:rFonts w:ascii="Times New Roman" w:hAnsi="Times New Roman" w:cs="Times New Roman"/>
                <w:bCs/>
                <w:sz w:val="28"/>
                <w:szCs w:val="28"/>
              </w:rPr>
              <w:t>Троицкого</w:t>
            </w:r>
            <w:r w:rsidR="00511C0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9028E5">
              <w:rPr>
                <w:rFonts w:ascii="Times New Roman" w:hAnsi="Times New Roman" w:cs="Times New Roman"/>
                <w:bCs/>
                <w:sz w:val="28"/>
                <w:szCs w:val="28"/>
              </w:rPr>
              <w:t>территориально</w:t>
            </w:r>
            <w:r w:rsidR="00D651E8">
              <w:rPr>
                <w:rFonts w:ascii="Times New Roman" w:hAnsi="Times New Roman" w:cs="Times New Roman"/>
                <w:bCs/>
                <w:sz w:val="28"/>
                <w:szCs w:val="28"/>
              </w:rPr>
              <w:t>го</w:t>
            </w:r>
            <w:r w:rsidR="009028E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подразделени</w:t>
            </w:r>
            <w:r w:rsidR="00D651E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я </w:t>
            </w:r>
            <w:r w:rsidR="00186A5A">
              <w:rPr>
                <w:rFonts w:ascii="Times New Roman" w:hAnsi="Times New Roman" w:cs="Times New Roman"/>
                <w:bCs/>
                <w:sz w:val="28"/>
                <w:szCs w:val="28"/>
              </w:rPr>
              <w:t>Пировского</w:t>
            </w:r>
            <w:r w:rsidR="00306D4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="00D651E8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муниципального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D651E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округа</w:t>
            </w:r>
            <w:proofErr w:type="gramEnd"/>
            <w:r w:rsidR="00D651E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Красноярского края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A44998" w:rsidRPr="00A44998" w:rsidRDefault="00A44998" w:rsidP="00D7659B">
            <w:pPr>
              <w:spacing w:after="0" w:line="240" w:lineRule="auto"/>
              <w:ind w:right="5269"/>
              <w:jc w:val="center"/>
            </w:pPr>
          </w:p>
        </w:tc>
      </w:tr>
    </w:tbl>
    <w:p w:rsidR="00A44998" w:rsidRPr="00E62F54" w:rsidRDefault="00D7659B" w:rsidP="00D765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9C3">
        <w:rPr>
          <w:rFonts w:ascii="Times New Roman" w:hAnsi="Times New Roman" w:cs="Times New Roman"/>
          <w:sz w:val="28"/>
          <w:szCs w:val="28"/>
        </w:rPr>
        <w:t>Рассмотрев заключение по результатам юридической экспертизы муниципального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>, в</w:t>
      </w:r>
      <w:r w:rsidR="00A44998" w:rsidRPr="00A44998">
        <w:rPr>
          <w:rFonts w:ascii="Times New Roman" w:hAnsi="Times New Roman" w:cs="Times New Roman"/>
          <w:sz w:val="28"/>
          <w:szCs w:val="28"/>
        </w:rPr>
        <w:t xml:space="preserve"> соответствии со статьей 27 </w:t>
      </w:r>
      <w:proofErr w:type="gramStart"/>
      <w:r w:rsidR="00A44998" w:rsidRPr="00A44998">
        <w:rPr>
          <w:rFonts w:ascii="Times New Roman" w:hAnsi="Times New Roman" w:cs="Times New Roman"/>
          <w:sz w:val="28"/>
          <w:szCs w:val="28"/>
        </w:rPr>
        <w:t>Федерального  закона</w:t>
      </w:r>
      <w:proofErr w:type="gramEnd"/>
      <w:r w:rsidR="00A44998" w:rsidRPr="00A44998">
        <w:rPr>
          <w:rFonts w:ascii="Times New Roman" w:hAnsi="Times New Roman" w:cs="Times New Roman"/>
          <w:sz w:val="28"/>
          <w:szCs w:val="28"/>
        </w:rPr>
        <w:t xml:space="preserve"> от 6 октября 2003 года  № 131-ФЗ «Об общих принципах организации местного самоуправления в Ро</w:t>
      </w:r>
      <w:r w:rsidR="00E62F54">
        <w:rPr>
          <w:rFonts w:ascii="Times New Roman" w:hAnsi="Times New Roman" w:cs="Times New Roman"/>
          <w:sz w:val="28"/>
          <w:szCs w:val="28"/>
        </w:rPr>
        <w:t>ссийской Федерации»,  статьей 50</w:t>
      </w:r>
      <w:r w:rsidR="00A44998" w:rsidRPr="00A44998">
        <w:rPr>
          <w:rFonts w:ascii="Times New Roman" w:hAnsi="Times New Roman" w:cs="Times New Roman"/>
          <w:sz w:val="28"/>
          <w:szCs w:val="28"/>
        </w:rPr>
        <w:t> </w:t>
      </w:r>
      <w:hyperlink r:id="rId5" w:tgtFrame="_blank" w:history="1">
        <w:r w:rsidR="00A44998" w:rsidRPr="00E62F5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Устава </w:t>
        </w:r>
        <w:r w:rsidR="00E62F54" w:rsidRPr="00E62F5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Пировского</w:t>
        </w:r>
        <w:r w:rsidR="00A44998" w:rsidRPr="00E62F5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муниципального округа Красноярского края</w:t>
        </w:r>
      </w:hyperlink>
      <w:r w:rsidR="00E62F54" w:rsidRPr="00E62F5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44998" w:rsidRPr="00A44998">
        <w:rPr>
          <w:rFonts w:ascii="Times New Roman" w:hAnsi="Times New Roman" w:cs="Times New Roman"/>
          <w:sz w:val="28"/>
          <w:szCs w:val="28"/>
        </w:rPr>
        <w:t> </w:t>
      </w:r>
      <w:r w:rsidR="00E62F54">
        <w:rPr>
          <w:rFonts w:ascii="Times New Roman" w:hAnsi="Times New Roman" w:cs="Times New Roman"/>
          <w:sz w:val="28"/>
          <w:szCs w:val="28"/>
        </w:rPr>
        <w:t>Пировский</w:t>
      </w:r>
      <w:r w:rsidR="00A44998" w:rsidRPr="00A44998">
        <w:rPr>
          <w:rFonts w:ascii="Times New Roman" w:hAnsi="Times New Roman" w:cs="Times New Roman"/>
          <w:sz w:val="28"/>
          <w:szCs w:val="28"/>
        </w:rPr>
        <w:t xml:space="preserve"> окружной  Совет депутатов </w:t>
      </w:r>
      <w:r w:rsidR="00A44998" w:rsidRPr="00E62F54">
        <w:rPr>
          <w:rFonts w:ascii="Times New Roman" w:hAnsi="Times New Roman" w:cs="Times New Roman"/>
          <w:bCs/>
          <w:sz w:val="28"/>
          <w:szCs w:val="28"/>
        </w:rPr>
        <w:t>РЕШИЛ</w:t>
      </w:r>
      <w:r w:rsidR="00A44998" w:rsidRPr="00E62F54">
        <w:rPr>
          <w:rFonts w:ascii="Times New Roman" w:hAnsi="Times New Roman" w:cs="Times New Roman"/>
          <w:sz w:val="28"/>
          <w:szCs w:val="28"/>
        </w:rPr>
        <w:t>:</w:t>
      </w:r>
    </w:p>
    <w:p w:rsidR="00A44998" w:rsidRDefault="00A44998" w:rsidP="00D765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998">
        <w:rPr>
          <w:rFonts w:ascii="Times New Roman" w:hAnsi="Times New Roman" w:cs="Times New Roman"/>
          <w:sz w:val="28"/>
          <w:szCs w:val="28"/>
        </w:rPr>
        <w:t xml:space="preserve">1. </w:t>
      </w:r>
      <w:r w:rsidR="00D7659B">
        <w:rPr>
          <w:rFonts w:ascii="Times New Roman" w:hAnsi="Times New Roman" w:cs="Times New Roman"/>
          <w:sz w:val="28"/>
          <w:szCs w:val="28"/>
        </w:rPr>
        <w:t xml:space="preserve">Внести изменения в решение Пировского окружного Совета депутатов </w:t>
      </w:r>
      <w:r w:rsidR="00C03ECA">
        <w:rPr>
          <w:rFonts w:ascii="Times New Roman" w:hAnsi="Times New Roman" w:cs="Times New Roman"/>
          <w:bCs/>
          <w:sz w:val="28"/>
          <w:szCs w:val="28"/>
        </w:rPr>
        <w:t>от 25.02.2021 №9-</w:t>
      </w:r>
      <w:r w:rsidR="00281F6C">
        <w:rPr>
          <w:rFonts w:ascii="Times New Roman" w:hAnsi="Times New Roman" w:cs="Times New Roman"/>
          <w:bCs/>
          <w:sz w:val="28"/>
          <w:szCs w:val="28"/>
        </w:rPr>
        <w:t>9</w:t>
      </w:r>
      <w:r w:rsidR="00306D44">
        <w:rPr>
          <w:rFonts w:ascii="Times New Roman" w:hAnsi="Times New Roman" w:cs="Times New Roman"/>
          <w:bCs/>
          <w:sz w:val="28"/>
          <w:szCs w:val="28"/>
        </w:rPr>
        <w:t>5</w:t>
      </w:r>
      <w:r w:rsidR="00D7659B">
        <w:rPr>
          <w:rFonts w:ascii="Times New Roman" w:hAnsi="Times New Roman" w:cs="Times New Roman"/>
          <w:bCs/>
          <w:sz w:val="28"/>
          <w:szCs w:val="28"/>
        </w:rPr>
        <w:t>р «</w:t>
      </w:r>
      <w:r w:rsidR="00D7659B" w:rsidRPr="00A44998">
        <w:rPr>
          <w:rFonts w:ascii="Times New Roman" w:hAnsi="Times New Roman" w:cs="Times New Roman"/>
          <w:bCs/>
          <w:sz w:val="28"/>
          <w:szCs w:val="28"/>
        </w:rPr>
        <w:t>Об у</w:t>
      </w:r>
      <w:r w:rsidR="00D7659B">
        <w:rPr>
          <w:rFonts w:ascii="Times New Roman" w:hAnsi="Times New Roman" w:cs="Times New Roman"/>
          <w:bCs/>
          <w:sz w:val="28"/>
          <w:szCs w:val="28"/>
        </w:rPr>
        <w:t>тверждении</w:t>
      </w:r>
      <w:r w:rsidR="00D7659B" w:rsidRPr="00A44998">
        <w:rPr>
          <w:rFonts w:ascii="Times New Roman" w:hAnsi="Times New Roman" w:cs="Times New Roman"/>
          <w:bCs/>
          <w:sz w:val="28"/>
          <w:szCs w:val="28"/>
        </w:rPr>
        <w:t xml:space="preserve"> границ</w:t>
      </w:r>
      <w:r w:rsidR="00D7659B">
        <w:rPr>
          <w:rFonts w:ascii="Times New Roman" w:hAnsi="Times New Roman" w:cs="Times New Roman"/>
          <w:bCs/>
          <w:sz w:val="28"/>
          <w:szCs w:val="28"/>
        </w:rPr>
        <w:t xml:space="preserve"> те</w:t>
      </w:r>
      <w:r w:rsidR="00D7659B" w:rsidRPr="00A44998">
        <w:rPr>
          <w:rFonts w:ascii="Times New Roman" w:hAnsi="Times New Roman" w:cs="Times New Roman"/>
          <w:bCs/>
          <w:sz w:val="28"/>
          <w:szCs w:val="28"/>
        </w:rPr>
        <w:t>р</w:t>
      </w:r>
      <w:r w:rsidR="00D7659B">
        <w:rPr>
          <w:rFonts w:ascii="Times New Roman" w:hAnsi="Times New Roman" w:cs="Times New Roman"/>
          <w:bCs/>
          <w:sz w:val="28"/>
          <w:szCs w:val="28"/>
        </w:rPr>
        <w:t>р</w:t>
      </w:r>
      <w:r w:rsidR="00D7659B" w:rsidRPr="00A44998">
        <w:rPr>
          <w:rFonts w:ascii="Times New Roman" w:hAnsi="Times New Roman" w:cs="Times New Roman"/>
          <w:bCs/>
          <w:sz w:val="28"/>
          <w:szCs w:val="28"/>
        </w:rPr>
        <w:t>итори</w:t>
      </w:r>
      <w:r w:rsidR="00D7659B">
        <w:rPr>
          <w:rFonts w:ascii="Times New Roman" w:hAnsi="Times New Roman" w:cs="Times New Roman"/>
          <w:bCs/>
          <w:sz w:val="28"/>
          <w:szCs w:val="28"/>
        </w:rPr>
        <w:t>й</w:t>
      </w:r>
      <w:r w:rsidR="00D7659B" w:rsidRPr="00A44998">
        <w:rPr>
          <w:rFonts w:ascii="Times New Roman" w:hAnsi="Times New Roman" w:cs="Times New Roman"/>
          <w:bCs/>
          <w:sz w:val="28"/>
          <w:szCs w:val="28"/>
        </w:rPr>
        <w:t xml:space="preserve"> территориального</w:t>
      </w:r>
      <w:r w:rsidR="00D765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7659B" w:rsidRPr="00A44998">
        <w:rPr>
          <w:rFonts w:ascii="Times New Roman" w:hAnsi="Times New Roman" w:cs="Times New Roman"/>
          <w:bCs/>
          <w:sz w:val="28"/>
          <w:szCs w:val="28"/>
        </w:rPr>
        <w:t xml:space="preserve">общественного самоуправления </w:t>
      </w:r>
      <w:r w:rsidR="00D7659B">
        <w:rPr>
          <w:rFonts w:ascii="Times New Roman" w:hAnsi="Times New Roman" w:cs="Times New Roman"/>
          <w:bCs/>
          <w:sz w:val="28"/>
          <w:szCs w:val="28"/>
        </w:rPr>
        <w:t xml:space="preserve">на территории </w:t>
      </w:r>
      <w:r w:rsidR="00517F3B">
        <w:rPr>
          <w:rFonts w:ascii="Times New Roman" w:hAnsi="Times New Roman" w:cs="Times New Roman"/>
          <w:bCs/>
          <w:sz w:val="28"/>
          <w:szCs w:val="28"/>
        </w:rPr>
        <w:t>Троицкого</w:t>
      </w:r>
      <w:r w:rsidR="00081E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7659B">
        <w:rPr>
          <w:rFonts w:ascii="Times New Roman" w:hAnsi="Times New Roman" w:cs="Times New Roman"/>
          <w:bCs/>
          <w:sz w:val="28"/>
          <w:szCs w:val="28"/>
        </w:rPr>
        <w:t xml:space="preserve">территориального подразделения </w:t>
      </w:r>
      <w:r w:rsidR="00081E18">
        <w:rPr>
          <w:rFonts w:ascii="Times New Roman" w:hAnsi="Times New Roman" w:cs="Times New Roman"/>
          <w:bCs/>
          <w:sz w:val="28"/>
          <w:szCs w:val="28"/>
        </w:rPr>
        <w:t>Пировского</w:t>
      </w:r>
      <w:r w:rsidR="00D7659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D7659B">
        <w:rPr>
          <w:rFonts w:ascii="Times New Roman" w:hAnsi="Times New Roman" w:cs="Times New Roman"/>
          <w:bCs/>
          <w:sz w:val="28"/>
          <w:szCs w:val="28"/>
        </w:rPr>
        <w:t>муниципального  округа</w:t>
      </w:r>
      <w:proofErr w:type="gramEnd"/>
      <w:r w:rsidR="00D7659B">
        <w:rPr>
          <w:rFonts w:ascii="Times New Roman" w:hAnsi="Times New Roman" w:cs="Times New Roman"/>
          <w:bCs/>
          <w:sz w:val="28"/>
          <w:szCs w:val="28"/>
        </w:rPr>
        <w:t xml:space="preserve"> Красноярского края»</w:t>
      </w:r>
      <w:r w:rsidR="00D7659B">
        <w:rPr>
          <w:rFonts w:ascii="Times New Roman" w:hAnsi="Times New Roman" w:cs="Times New Roman"/>
          <w:sz w:val="28"/>
          <w:szCs w:val="28"/>
        </w:rPr>
        <w:t>, следующие изменения.</w:t>
      </w:r>
    </w:p>
    <w:p w:rsidR="00D7659B" w:rsidRDefault="00D7659B" w:rsidP="00D765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Пункт 3 решения изложить в следующей редакции:</w:t>
      </w:r>
    </w:p>
    <w:p w:rsidR="00D7659B" w:rsidRDefault="00D7659B" w:rsidP="00D7659B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 </w:t>
      </w:r>
      <w:r w:rsidRPr="00572E67">
        <w:rPr>
          <w:rFonts w:ascii="Times New Roman" w:hAnsi="Times New Roman" w:cs="Times New Roman"/>
          <w:sz w:val="28"/>
          <w:szCs w:val="28"/>
        </w:rPr>
        <w:t>Решение вступает в силу после официального опубликования в районной газете «Заря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7659B" w:rsidRDefault="00D7659B" w:rsidP="00D7659B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В наименовании решения, в пункте 1 решения слова «на территории </w:t>
      </w:r>
      <w:r w:rsidR="00517F3B">
        <w:rPr>
          <w:rFonts w:ascii="Times New Roman" w:hAnsi="Times New Roman" w:cs="Times New Roman"/>
          <w:sz w:val="28"/>
          <w:szCs w:val="28"/>
        </w:rPr>
        <w:t>Троицкого</w:t>
      </w:r>
      <w:r>
        <w:rPr>
          <w:rFonts w:ascii="Times New Roman" w:hAnsi="Times New Roman" w:cs="Times New Roman"/>
          <w:sz w:val="28"/>
          <w:szCs w:val="28"/>
        </w:rPr>
        <w:t xml:space="preserve"> территориального подразделения» исключить.</w:t>
      </w:r>
    </w:p>
    <w:p w:rsidR="00922325" w:rsidRDefault="00922325" w:rsidP="00D7659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572E67">
        <w:rPr>
          <w:rFonts w:ascii="Times New Roman" w:hAnsi="Times New Roman" w:cs="Times New Roman"/>
          <w:sz w:val="28"/>
          <w:szCs w:val="28"/>
        </w:rPr>
        <w:t>Решение вступает в силу после официального опубликования в районной газете «Заря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44998" w:rsidRPr="00A44998" w:rsidRDefault="00A44998" w:rsidP="00D7659B">
      <w:pPr>
        <w:spacing w:line="240" w:lineRule="auto"/>
      </w:pPr>
      <w:r w:rsidRPr="00A44998">
        <w:t> </w:t>
      </w:r>
    </w:p>
    <w:tbl>
      <w:tblPr>
        <w:tblW w:w="2318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04"/>
        <w:gridCol w:w="3686"/>
        <w:gridCol w:w="5804"/>
        <w:gridCol w:w="7894"/>
      </w:tblGrid>
      <w:tr w:rsidR="00FE6F79" w:rsidRPr="00A44998" w:rsidTr="00FE6F79">
        <w:trPr>
          <w:trHeight w:val="624"/>
        </w:trPr>
        <w:tc>
          <w:tcPr>
            <w:tcW w:w="58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FE6F79" w:rsidRPr="00FE6F79" w:rsidRDefault="00FE6F79" w:rsidP="00D765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F79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Пировского </w:t>
            </w:r>
          </w:p>
          <w:p w:rsidR="00FE6F79" w:rsidRPr="00FE6F79" w:rsidRDefault="00FE6F79" w:rsidP="00D765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E6F79">
              <w:rPr>
                <w:rFonts w:ascii="Times New Roman" w:hAnsi="Times New Roman" w:cs="Times New Roman"/>
                <w:sz w:val="28"/>
                <w:szCs w:val="28"/>
              </w:rPr>
              <w:t>окружного</w:t>
            </w:r>
            <w:proofErr w:type="gramEnd"/>
            <w:r w:rsidRPr="00FE6F79">
              <w:rPr>
                <w:rFonts w:ascii="Times New Roman" w:hAnsi="Times New Roman" w:cs="Times New Roman"/>
                <w:sz w:val="28"/>
                <w:szCs w:val="28"/>
              </w:rPr>
              <w:t xml:space="preserve"> Совета депутатов</w:t>
            </w:r>
          </w:p>
        </w:tc>
        <w:tc>
          <w:tcPr>
            <w:tcW w:w="36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FE6F79" w:rsidRPr="00FE6F79" w:rsidRDefault="00FE6F79" w:rsidP="00D765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"/>
                <w:rFonts w:ascii="Times New Roman" w:eastAsia="Corbel" w:hAnsi="Times New Roman" w:cs="Times New Roman"/>
                <w:sz w:val="28"/>
                <w:szCs w:val="28"/>
              </w:rPr>
              <w:t xml:space="preserve">    </w:t>
            </w:r>
            <w:r w:rsidRPr="00FE6F79">
              <w:rPr>
                <w:rStyle w:val="2"/>
                <w:rFonts w:ascii="Times New Roman" w:eastAsia="Corbel" w:hAnsi="Times New Roman" w:cs="Times New Roman"/>
                <w:sz w:val="28"/>
                <w:szCs w:val="28"/>
              </w:rPr>
              <w:t xml:space="preserve"> </w:t>
            </w:r>
            <w:r w:rsidRPr="00FE6F79">
              <w:rPr>
                <w:rStyle w:val="2"/>
                <w:rFonts w:ascii="Times New Roman" w:eastAsia="Corbel" w:hAnsi="Times New Roman" w:cs="Times New Roman"/>
                <w:i w:val="0"/>
                <w:sz w:val="28"/>
                <w:szCs w:val="28"/>
              </w:rPr>
              <w:t xml:space="preserve">Глава </w:t>
            </w:r>
            <w:r w:rsidRPr="00FE6F79">
              <w:rPr>
                <w:rFonts w:ascii="Times New Roman" w:hAnsi="Times New Roman" w:cs="Times New Roman"/>
                <w:sz w:val="28"/>
                <w:szCs w:val="28"/>
              </w:rPr>
              <w:t xml:space="preserve">Пировского </w:t>
            </w:r>
          </w:p>
          <w:p w:rsidR="00FE6F79" w:rsidRPr="00FE6F79" w:rsidRDefault="00FE6F79" w:rsidP="00D7659B">
            <w:pPr>
              <w:spacing w:after="0" w:line="240" w:lineRule="auto"/>
              <w:jc w:val="both"/>
              <w:rPr>
                <w:rFonts w:ascii="Times New Roman" w:eastAsia="Corbel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proofErr w:type="gramStart"/>
            <w:r w:rsidRPr="00FE6F79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 w:rsidRPr="00FE6F79">
              <w:rPr>
                <w:rFonts w:ascii="Times New Roman" w:hAnsi="Times New Roman" w:cs="Times New Roman"/>
                <w:sz w:val="28"/>
                <w:szCs w:val="28"/>
              </w:rPr>
              <w:t xml:space="preserve"> округа</w:t>
            </w:r>
          </w:p>
        </w:tc>
        <w:tc>
          <w:tcPr>
            <w:tcW w:w="58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FE6F79" w:rsidRPr="00A44998" w:rsidRDefault="00FE6F79" w:rsidP="00D7659B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FE6F79" w:rsidRPr="00A44998" w:rsidRDefault="00FE6F79" w:rsidP="00D7659B">
            <w:pPr>
              <w:spacing w:after="0" w:line="240" w:lineRule="auto"/>
            </w:pPr>
          </w:p>
        </w:tc>
      </w:tr>
      <w:tr w:rsidR="00FE6F79" w:rsidRPr="00A44998" w:rsidTr="00FE6F79">
        <w:tc>
          <w:tcPr>
            <w:tcW w:w="58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FE6F79" w:rsidRPr="00FE6F79" w:rsidRDefault="00FE6F79" w:rsidP="00D7659B">
            <w:pPr>
              <w:pStyle w:val="21"/>
              <w:shd w:val="clear" w:color="auto" w:fill="auto"/>
              <w:tabs>
                <w:tab w:val="right" w:pos="7955"/>
                <w:tab w:val="center" w:pos="8579"/>
              </w:tabs>
              <w:spacing w:after="0" w:line="240" w:lineRule="auto"/>
              <w:ind w:right="-94"/>
              <w:jc w:val="both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FE6F79">
              <w:rPr>
                <w:rFonts w:ascii="Times New Roman" w:hAnsi="Times New Roman" w:cs="Times New Roman"/>
                <w:i w:val="0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_</w:t>
            </w:r>
            <w:r w:rsidRPr="00FE6F79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________Г.И. </w:t>
            </w:r>
            <w:proofErr w:type="spellStart"/>
            <w:r w:rsidRPr="00FE6F79">
              <w:rPr>
                <w:rFonts w:ascii="Times New Roman" w:hAnsi="Times New Roman" w:cs="Times New Roman"/>
                <w:i w:val="0"/>
                <w:sz w:val="28"/>
                <w:szCs w:val="28"/>
              </w:rPr>
              <w:t>Костыгина</w:t>
            </w:r>
            <w:proofErr w:type="spellEnd"/>
          </w:p>
        </w:tc>
        <w:tc>
          <w:tcPr>
            <w:tcW w:w="36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FE6F79" w:rsidRPr="00FE6F79" w:rsidRDefault="00FE6F79" w:rsidP="00D765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F7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FE6F79">
              <w:rPr>
                <w:rFonts w:ascii="Times New Roman" w:hAnsi="Times New Roman" w:cs="Times New Roman"/>
                <w:sz w:val="28"/>
                <w:szCs w:val="28"/>
              </w:rPr>
              <w:t>___________ А.И. Евсеев</w:t>
            </w:r>
          </w:p>
          <w:p w:rsidR="00FE6F79" w:rsidRPr="00FE6F79" w:rsidRDefault="00FE6F79" w:rsidP="00D765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FE6F79" w:rsidRPr="00A44998" w:rsidRDefault="00FE6F79" w:rsidP="00D7659B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FE6F79" w:rsidRPr="00A44998" w:rsidRDefault="00FE6F79" w:rsidP="00D7659B">
            <w:pPr>
              <w:spacing w:after="0" w:line="240" w:lineRule="auto"/>
            </w:pPr>
          </w:p>
        </w:tc>
      </w:tr>
    </w:tbl>
    <w:p w:rsidR="00DF7AC5" w:rsidRPr="00A44998" w:rsidRDefault="00DF7AC5" w:rsidP="00A44998"/>
    <w:sectPr w:rsidR="00DF7AC5" w:rsidRPr="00A44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998"/>
    <w:rsid w:val="00070AAB"/>
    <w:rsid w:val="00081E18"/>
    <w:rsid w:val="000D7296"/>
    <w:rsid w:val="0015408F"/>
    <w:rsid w:val="00186A5A"/>
    <w:rsid w:val="00281F6C"/>
    <w:rsid w:val="00306D44"/>
    <w:rsid w:val="003217E5"/>
    <w:rsid w:val="003F678B"/>
    <w:rsid w:val="00491768"/>
    <w:rsid w:val="00495621"/>
    <w:rsid w:val="004E2B18"/>
    <w:rsid w:val="00511C01"/>
    <w:rsid w:val="00517F3B"/>
    <w:rsid w:val="00577C44"/>
    <w:rsid w:val="005949E3"/>
    <w:rsid w:val="005A2DA2"/>
    <w:rsid w:val="005C04A8"/>
    <w:rsid w:val="006A1E42"/>
    <w:rsid w:val="00736683"/>
    <w:rsid w:val="0074371E"/>
    <w:rsid w:val="0075438F"/>
    <w:rsid w:val="008033AA"/>
    <w:rsid w:val="008B4CC2"/>
    <w:rsid w:val="008F351E"/>
    <w:rsid w:val="009028E5"/>
    <w:rsid w:val="00922325"/>
    <w:rsid w:val="009F4351"/>
    <w:rsid w:val="00A1173E"/>
    <w:rsid w:val="00A44998"/>
    <w:rsid w:val="00A5276F"/>
    <w:rsid w:val="00B26FB4"/>
    <w:rsid w:val="00C03ECA"/>
    <w:rsid w:val="00D01C69"/>
    <w:rsid w:val="00D651E8"/>
    <w:rsid w:val="00D7659B"/>
    <w:rsid w:val="00DF7AC5"/>
    <w:rsid w:val="00E62F54"/>
    <w:rsid w:val="00F036FF"/>
    <w:rsid w:val="00F4730F"/>
    <w:rsid w:val="00F525FE"/>
    <w:rsid w:val="00F53C4F"/>
    <w:rsid w:val="00F631EA"/>
    <w:rsid w:val="00FE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4BCF7F-A726-4024-A839-0FFECD8AE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4998"/>
    <w:rPr>
      <w:color w:val="0563C1" w:themeColor="hyperlink"/>
      <w:u w:val="single"/>
    </w:rPr>
  </w:style>
  <w:style w:type="character" w:customStyle="1" w:styleId="2">
    <w:name w:val="Основной текст (2) + Не курсив"/>
    <w:basedOn w:val="a0"/>
    <w:rsid w:val="00FE6F79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0">
    <w:name w:val="Основной текст (2)_"/>
    <w:basedOn w:val="a0"/>
    <w:link w:val="21"/>
    <w:locked/>
    <w:rsid w:val="00FE6F79"/>
    <w:rPr>
      <w:i/>
      <w:iCs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FE6F79"/>
    <w:pPr>
      <w:widowControl w:val="0"/>
      <w:shd w:val="clear" w:color="auto" w:fill="FFFFFF"/>
      <w:spacing w:after="300" w:line="326" w:lineRule="exact"/>
      <w:jc w:val="center"/>
    </w:pPr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9F43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43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8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2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6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5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uhtet-adm.ru/ustav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7</cp:revision>
  <cp:lastPrinted>2021-06-09T08:46:00Z</cp:lastPrinted>
  <dcterms:created xsi:type="dcterms:W3CDTF">2021-07-15T07:17:00Z</dcterms:created>
  <dcterms:modified xsi:type="dcterms:W3CDTF">2021-07-29T08:38:00Z</dcterms:modified>
</cp:coreProperties>
</file>